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5D0C" w:rsidRPr="00F02840" w:rsidRDefault="00005D0C">
      <w:pPr>
        <w:pStyle w:val="Header"/>
        <w:tabs>
          <w:tab w:val="clear" w:pos="4320"/>
          <w:tab w:val="clear" w:pos="8640"/>
        </w:tabs>
        <w:rPr>
          <w:rFonts w:asciiTheme="majorHAnsi" w:hAnsiTheme="majorHAnsi"/>
          <w:noProof/>
          <w:szCs w:val="22"/>
        </w:rPr>
      </w:pPr>
      <w:r w:rsidRPr="00F02840">
        <w:rPr>
          <w:rFonts w:asciiTheme="majorHAnsi" w:hAnsiTheme="majorHAnsi"/>
          <w:noProof/>
          <w:szCs w:val="22"/>
        </w:rPr>
        <w:drawing>
          <wp:inline distT="0" distB="0" distL="0" distR="0" wp14:anchorId="7FEA7542" wp14:editId="7FEA7543">
            <wp:extent cx="2705100" cy="698500"/>
            <wp:effectExtent l="0" t="0" r="12700" b="12700"/>
            <wp:docPr id="2" name="Picture 2" descr="Macintosh HD:Users:taeko:Documents:ACTIVE:CS51xx_Collateral Template_NEWAddress:CS51xx_Letterhead_MountainVie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taeko:Documents:ACTIVE:CS51xx_Collateral Template_NEWAddress:CS51xx_Letterhead_MountainView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100" cy="698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61C4" w:rsidRPr="00F02840" w:rsidRDefault="00B661C4">
      <w:pPr>
        <w:pStyle w:val="Header"/>
        <w:tabs>
          <w:tab w:val="clear" w:pos="4320"/>
          <w:tab w:val="clear" w:pos="8640"/>
        </w:tabs>
        <w:rPr>
          <w:rFonts w:asciiTheme="majorHAnsi" w:hAnsiTheme="majorHAnsi"/>
          <w:noProof/>
          <w:szCs w:val="22"/>
        </w:rPr>
      </w:pPr>
    </w:p>
    <w:p w:rsidR="005A2953" w:rsidRPr="00F02840" w:rsidRDefault="005A2953">
      <w:pPr>
        <w:pStyle w:val="Header"/>
        <w:tabs>
          <w:tab w:val="clear" w:pos="4320"/>
          <w:tab w:val="clear" w:pos="8640"/>
        </w:tabs>
        <w:rPr>
          <w:rFonts w:asciiTheme="majorHAnsi" w:hAnsiTheme="majorHAnsi"/>
          <w:szCs w:val="22"/>
        </w:rPr>
      </w:pPr>
    </w:p>
    <w:p w:rsidR="009532F2" w:rsidRPr="00F02840" w:rsidRDefault="00195691" w:rsidP="009532F2">
      <w:pPr>
        <w:rPr>
          <w:rFonts w:asciiTheme="majorHAnsi" w:hAnsiTheme="majorHAnsi"/>
          <w:b/>
          <w:sz w:val="28"/>
          <w:szCs w:val="22"/>
        </w:rPr>
      </w:pPr>
      <w:r w:rsidRPr="00F02840">
        <w:rPr>
          <w:rFonts w:asciiTheme="majorHAnsi" w:hAnsiTheme="majorHAnsi"/>
          <w:b/>
          <w:sz w:val="28"/>
          <w:szCs w:val="22"/>
        </w:rPr>
        <w:t>Logo Usage</w:t>
      </w:r>
    </w:p>
    <w:p w:rsidR="005B2DF5" w:rsidRPr="00F02840" w:rsidRDefault="005B2DF5" w:rsidP="005B2DF5">
      <w:pPr>
        <w:pStyle w:val="NormalWeb"/>
        <w:shd w:val="clear" w:color="auto" w:fill="FFFFFF"/>
        <w:spacing w:after="0"/>
        <w:rPr>
          <w:rFonts w:asciiTheme="majorHAnsi" w:hAnsiTheme="majorHAnsi" w:cs="Arial"/>
          <w:b/>
          <w:bCs/>
          <w:color w:val="111C24"/>
          <w:sz w:val="22"/>
          <w:szCs w:val="22"/>
          <w:lang w:val="en"/>
        </w:rPr>
      </w:pPr>
    </w:p>
    <w:p w:rsidR="00195691" w:rsidRPr="00195691" w:rsidRDefault="00195691" w:rsidP="00195691">
      <w:pPr>
        <w:shd w:val="clear" w:color="auto" w:fill="FFFFFF"/>
        <w:tabs>
          <w:tab w:val="clear" w:pos="1440"/>
        </w:tabs>
        <w:spacing w:after="150"/>
        <w:rPr>
          <w:rFonts w:asciiTheme="majorHAnsi" w:hAnsiTheme="majorHAnsi" w:cs="Arial"/>
          <w:color w:val="111C24"/>
          <w:szCs w:val="22"/>
          <w:lang w:val="en"/>
        </w:rPr>
      </w:pPr>
      <w:r w:rsidRPr="00195691">
        <w:rPr>
          <w:rFonts w:asciiTheme="majorHAnsi" w:hAnsiTheme="majorHAnsi" w:cs="Arial"/>
          <w:color w:val="111C24"/>
          <w:szCs w:val="22"/>
          <w:lang w:val="en"/>
        </w:rPr>
        <w:t>The proper usage of the “Synopsys” logo and the “Synopsys Silicon to Software” logo are outlined below.</w:t>
      </w:r>
    </w:p>
    <w:p w:rsidR="00195691" w:rsidRPr="00195691" w:rsidRDefault="00195691" w:rsidP="00195691">
      <w:pPr>
        <w:shd w:val="clear" w:color="auto" w:fill="FFFFFF"/>
        <w:tabs>
          <w:tab w:val="clear" w:pos="1440"/>
        </w:tabs>
        <w:spacing w:after="150"/>
        <w:rPr>
          <w:rFonts w:asciiTheme="majorHAnsi" w:hAnsiTheme="majorHAnsi" w:cs="Arial"/>
          <w:color w:val="111C24"/>
          <w:szCs w:val="22"/>
          <w:lang w:val="en"/>
        </w:rPr>
      </w:pPr>
      <w:r w:rsidRPr="00F02840">
        <w:rPr>
          <w:rFonts w:asciiTheme="majorHAnsi" w:hAnsiTheme="majorHAnsi" w:cs="Arial"/>
          <w:color w:val="111C24"/>
          <w:szCs w:val="22"/>
          <w:lang w:val="en"/>
        </w:rPr>
        <w:t xml:space="preserve">If you have questions regarding usage, such as when is it appropriate to use the “Synopsys” logo vs. the “Synopsys Silicon to Software” logo, contact us at </w:t>
      </w:r>
      <w:hyperlink r:id="rId11" w:history="1">
        <w:r w:rsidRPr="00F02840">
          <w:rPr>
            <w:rStyle w:val="Hyperlink"/>
            <w:rFonts w:asciiTheme="majorHAnsi" w:hAnsiTheme="majorHAnsi" w:cs="Arial"/>
            <w:szCs w:val="22"/>
            <w:lang w:val="en"/>
          </w:rPr>
          <w:t>corpcomms@synopsys.com</w:t>
        </w:r>
      </w:hyperlink>
      <w:r w:rsidRPr="00F02840">
        <w:rPr>
          <w:rFonts w:asciiTheme="majorHAnsi" w:hAnsiTheme="majorHAnsi" w:cs="Arial"/>
          <w:color w:val="111C24"/>
          <w:szCs w:val="22"/>
          <w:lang w:val="en"/>
        </w:rPr>
        <w:t>.</w:t>
      </w:r>
    </w:p>
    <w:p w:rsidR="00195691" w:rsidRPr="00F02840" w:rsidRDefault="00195691" w:rsidP="00F02840">
      <w:pPr>
        <w:rPr>
          <w:rFonts w:asciiTheme="majorHAnsi" w:hAnsiTheme="majorHAnsi"/>
          <w:b/>
        </w:rPr>
      </w:pPr>
      <w:r w:rsidRPr="00F02840">
        <w:rPr>
          <w:rFonts w:asciiTheme="majorHAnsi" w:hAnsiTheme="majorHAnsi"/>
          <w:b/>
        </w:rPr>
        <w:t>Usage</w:t>
      </w:r>
    </w:p>
    <w:p w:rsidR="00F02840" w:rsidRPr="00F02840" w:rsidRDefault="00F02840" w:rsidP="00F02840">
      <w:pPr>
        <w:rPr>
          <w:rFonts w:asciiTheme="majorHAnsi" w:hAnsiTheme="majorHAnsi"/>
        </w:rPr>
      </w:pPr>
    </w:p>
    <w:p w:rsidR="00195691" w:rsidRDefault="00195691" w:rsidP="00195691">
      <w:pPr>
        <w:shd w:val="clear" w:color="auto" w:fill="FFFFFF"/>
        <w:tabs>
          <w:tab w:val="clear" w:pos="1440"/>
        </w:tabs>
        <w:rPr>
          <w:rFonts w:asciiTheme="majorHAnsi" w:hAnsiTheme="majorHAnsi" w:cs="Arial"/>
          <w:color w:val="111C24"/>
          <w:szCs w:val="22"/>
          <w:lang w:val="en"/>
        </w:rPr>
      </w:pPr>
      <w:r w:rsidRPr="00F02840">
        <w:rPr>
          <w:rFonts w:asciiTheme="majorHAnsi" w:hAnsiTheme="majorHAnsi" w:cs="Arial"/>
          <w:noProof/>
          <w:color w:val="111C24"/>
          <w:szCs w:val="22"/>
        </w:rPr>
        <w:drawing>
          <wp:inline distT="0" distB="0" distL="0" distR="0">
            <wp:extent cx="2156460" cy="893449"/>
            <wp:effectExtent l="0" t="0" r="0" b="1905"/>
            <wp:docPr id="3" name="Picture 3" descr="Synopsys black on white logo examp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ynopsys black on white logo example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7273" cy="8979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2840" w:rsidRPr="00195691" w:rsidRDefault="00F02840" w:rsidP="00195691">
      <w:pPr>
        <w:shd w:val="clear" w:color="auto" w:fill="FFFFFF"/>
        <w:tabs>
          <w:tab w:val="clear" w:pos="1440"/>
        </w:tabs>
        <w:rPr>
          <w:rFonts w:asciiTheme="majorHAnsi" w:hAnsiTheme="majorHAnsi" w:cs="Arial"/>
          <w:color w:val="111C24"/>
          <w:szCs w:val="22"/>
          <w:lang w:val="en"/>
        </w:rPr>
      </w:pPr>
    </w:p>
    <w:p w:rsidR="00195691" w:rsidRPr="00195691" w:rsidRDefault="00195691" w:rsidP="00195691">
      <w:pPr>
        <w:shd w:val="clear" w:color="auto" w:fill="FFFFFF"/>
        <w:tabs>
          <w:tab w:val="clear" w:pos="1440"/>
        </w:tabs>
        <w:rPr>
          <w:rFonts w:asciiTheme="majorHAnsi" w:hAnsiTheme="majorHAnsi" w:cs="Arial"/>
          <w:color w:val="111C24"/>
          <w:szCs w:val="22"/>
          <w:lang w:val="en"/>
        </w:rPr>
      </w:pPr>
      <w:r w:rsidRPr="00F02840">
        <w:rPr>
          <w:rFonts w:asciiTheme="majorHAnsi" w:hAnsiTheme="majorHAnsi" w:cs="Arial"/>
          <w:noProof/>
          <w:color w:val="111C24"/>
          <w:szCs w:val="22"/>
        </w:rPr>
        <w:drawing>
          <wp:inline distT="0" distB="0" distL="0" distR="0">
            <wp:extent cx="2137349" cy="1104900"/>
            <wp:effectExtent l="0" t="0" r="0" b="0"/>
            <wp:docPr id="1" name="Picture 1" descr="Silicon to Software  black on white logo examp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ilicon to Software  black on white logo example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7257" cy="11358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2840" w:rsidRDefault="00F02840" w:rsidP="00195691">
      <w:pPr>
        <w:shd w:val="clear" w:color="auto" w:fill="FFFFFF"/>
        <w:tabs>
          <w:tab w:val="clear" w:pos="1440"/>
        </w:tabs>
        <w:spacing w:after="150"/>
        <w:rPr>
          <w:rFonts w:asciiTheme="majorHAnsi" w:hAnsiTheme="majorHAnsi" w:cs="Arial"/>
          <w:color w:val="111C24"/>
          <w:szCs w:val="22"/>
          <w:lang w:val="en"/>
        </w:rPr>
      </w:pPr>
    </w:p>
    <w:p w:rsidR="00195691" w:rsidRPr="00195691" w:rsidRDefault="00195691" w:rsidP="00195691">
      <w:pPr>
        <w:shd w:val="clear" w:color="auto" w:fill="FFFFFF"/>
        <w:tabs>
          <w:tab w:val="clear" w:pos="1440"/>
        </w:tabs>
        <w:spacing w:after="150"/>
        <w:rPr>
          <w:rFonts w:asciiTheme="majorHAnsi" w:hAnsiTheme="majorHAnsi" w:cs="Arial"/>
          <w:color w:val="111C24"/>
          <w:szCs w:val="22"/>
          <w:lang w:val="en"/>
        </w:rPr>
      </w:pPr>
      <w:r w:rsidRPr="00195691">
        <w:rPr>
          <w:rFonts w:asciiTheme="majorHAnsi" w:hAnsiTheme="majorHAnsi" w:cs="Arial"/>
          <w:color w:val="111C24"/>
          <w:szCs w:val="22"/>
          <w:lang w:val="en"/>
        </w:rPr>
        <w:t>The stand-off (clear white space) around the logo should be the X height of the letter "N".</w:t>
      </w:r>
      <w:r w:rsidRPr="00195691">
        <w:rPr>
          <w:rFonts w:asciiTheme="majorHAnsi" w:hAnsiTheme="majorHAnsi" w:cs="Arial"/>
          <w:color w:val="111C24"/>
          <w:szCs w:val="22"/>
          <w:lang w:val="en"/>
        </w:rPr>
        <w:br/>
        <w:t>The logo may not be skewed, tipped, rotated, shadowed, outlined or modified in any way.</w:t>
      </w:r>
    </w:p>
    <w:p w:rsidR="004F60AB" w:rsidRDefault="00F02840" w:rsidP="005B2DF5">
      <w:pPr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For more logo options, visit the Synopsys Logos &amp; Usage page on our website at </w:t>
      </w:r>
      <w:hyperlink r:id="rId14" w:history="1">
        <w:r>
          <w:rPr>
            <w:rStyle w:val="Hyperlink"/>
            <w:rFonts w:asciiTheme="majorHAnsi" w:hAnsiTheme="majorHAnsi"/>
            <w:szCs w:val="22"/>
          </w:rPr>
          <w:t>www.synopsys.com/company/legal/logos-usage.html</w:t>
        </w:r>
      </w:hyperlink>
      <w:bookmarkStart w:id="0" w:name="_GoBack"/>
      <w:bookmarkEnd w:id="0"/>
    </w:p>
    <w:p w:rsidR="00F02840" w:rsidRDefault="00F02840" w:rsidP="005B2DF5">
      <w:pPr>
        <w:rPr>
          <w:rFonts w:asciiTheme="majorHAnsi" w:hAnsiTheme="majorHAnsi"/>
          <w:szCs w:val="22"/>
        </w:rPr>
      </w:pPr>
    </w:p>
    <w:p w:rsidR="0080698A" w:rsidRPr="0080698A" w:rsidRDefault="0080698A" w:rsidP="0080698A">
      <w:pPr>
        <w:rPr>
          <w:rFonts w:asciiTheme="majorHAnsi" w:hAnsiTheme="majorHAnsi"/>
          <w:b/>
          <w:szCs w:val="22"/>
        </w:rPr>
      </w:pPr>
      <w:r w:rsidRPr="0080698A">
        <w:rPr>
          <w:rFonts w:asciiTheme="majorHAnsi" w:hAnsiTheme="majorHAnsi"/>
          <w:b/>
          <w:szCs w:val="22"/>
        </w:rPr>
        <w:t>Trademarks</w:t>
      </w:r>
    </w:p>
    <w:p w:rsidR="0080698A" w:rsidRPr="0080698A" w:rsidRDefault="0080698A" w:rsidP="0080698A">
      <w:pPr>
        <w:rPr>
          <w:rFonts w:asciiTheme="majorHAnsi" w:hAnsiTheme="majorHAnsi"/>
          <w:szCs w:val="22"/>
        </w:rPr>
      </w:pPr>
    </w:p>
    <w:p w:rsidR="0080698A" w:rsidRDefault="0080698A" w:rsidP="0080698A">
      <w:pPr>
        <w:rPr>
          <w:rFonts w:asciiTheme="majorHAnsi" w:hAnsiTheme="majorHAnsi"/>
          <w:szCs w:val="22"/>
        </w:rPr>
      </w:pPr>
      <w:r w:rsidRPr="0080698A">
        <w:rPr>
          <w:rFonts w:asciiTheme="majorHAnsi" w:hAnsiTheme="majorHAnsi"/>
          <w:szCs w:val="22"/>
        </w:rPr>
        <w:t>Synopsys trademarks, registered trademarks and service marks are listed on our trademarks page</w:t>
      </w:r>
      <w:r>
        <w:rPr>
          <w:rFonts w:asciiTheme="majorHAnsi" w:hAnsiTheme="majorHAnsi"/>
          <w:szCs w:val="22"/>
        </w:rPr>
        <w:t xml:space="preserve"> at </w:t>
      </w:r>
      <w:hyperlink r:id="rId15" w:history="1">
        <w:r>
          <w:rPr>
            <w:rStyle w:val="Hyperlink"/>
            <w:rFonts w:asciiTheme="majorHAnsi" w:hAnsiTheme="majorHAnsi"/>
            <w:szCs w:val="22"/>
          </w:rPr>
          <w:t>www.synopsys.com/company/legal/trademarks-brands.html</w:t>
        </w:r>
      </w:hyperlink>
    </w:p>
    <w:p w:rsidR="0080698A" w:rsidRPr="00F02840" w:rsidRDefault="0080698A" w:rsidP="0080698A">
      <w:pPr>
        <w:rPr>
          <w:rFonts w:asciiTheme="majorHAnsi" w:hAnsiTheme="majorHAnsi"/>
          <w:szCs w:val="22"/>
        </w:rPr>
      </w:pPr>
    </w:p>
    <w:sectPr w:rsidR="0080698A" w:rsidRPr="00F02840">
      <w:pgSz w:w="12240" w:h="15840"/>
      <w:pgMar w:top="1080" w:right="720" w:bottom="936" w:left="1080" w:header="36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1AE9" w:rsidRDefault="00971AE9">
      <w:r>
        <w:separator/>
      </w:r>
    </w:p>
  </w:endnote>
  <w:endnote w:type="continuationSeparator" w:id="0">
    <w:p w:rsidR="00971AE9" w:rsidRDefault="00971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Roboto">
    <w:altName w:val="Times New Roman"/>
    <w:charset w:val="00"/>
    <w:family w:val="auto"/>
    <w:pitch w:val="default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500000000000000"/>
    <w:charset w:val="80"/>
    <w:family w:val="modern"/>
    <w:pitch w:val="fixed"/>
    <w:sig w:usb0="E00002FF" w:usb1="6AC7FDFB" w:usb2="08000012" w:usb3="00000000" w:csb0="0002009F" w:csb1="00000000"/>
  </w:font>
  <w:font w:name="MS Mincho">
    <w:altName w:val="Yu Gothic UI"/>
    <w:panose1 w:val="020B0500000000000000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1AE9" w:rsidRDefault="00971AE9">
      <w:r>
        <w:separator/>
      </w:r>
    </w:p>
  </w:footnote>
  <w:footnote w:type="continuationSeparator" w:id="0">
    <w:p w:rsidR="00971AE9" w:rsidRDefault="00971A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52A2844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attachedTemplate r:id="rId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2DF5"/>
    <w:rsid w:val="00005D0C"/>
    <w:rsid w:val="001048F9"/>
    <w:rsid w:val="00195691"/>
    <w:rsid w:val="002834F3"/>
    <w:rsid w:val="003848BA"/>
    <w:rsid w:val="003B298B"/>
    <w:rsid w:val="003E25EC"/>
    <w:rsid w:val="00401347"/>
    <w:rsid w:val="004F60AB"/>
    <w:rsid w:val="005A2953"/>
    <w:rsid w:val="005B2DF5"/>
    <w:rsid w:val="0080698A"/>
    <w:rsid w:val="00824A1B"/>
    <w:rsid w:val="00827F6A"/>
    <w:rsid w:val="008844AE"/>
    <w:rsid w:val="009532F2"/>
    <w:rsid w:val="00971AE9"/>
    <w:rsid w:val="00A20D2F"/>
    <w:rsid w:val="00AE4E9B"/>
    <w:rsid w:val="00B661C4"/>
    <w:rsid w:val="00C207DE"/>
    <w:rsid w:val="00F02840"/>
    <w:rsid w:val="00FD0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FEA753D"/>
  <w14:defaultImageDpi w14:val="330"/>
  <w15:docId w15:val="{7D81E4A4-5F97-4B9B-9D03-0B20B20B56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pPr>
      <w:tabs>
        <w:tab w:val="left" w:pos="1440"/>
      </w:tabs>
    </w:pPr>
    <w:rPr>
      <w:rFonts w:ascii="Arial" w:hAnsi="Arial"/>
      <w:sz w:val="22"/>
    </w:rPr>
  </w:style>
  <w:style w:type="paragraph" w:styleId="Heading2">
    <w:name w:val="heading 2"/>
    <w:basedOn w:val="Normal"/>
    <w:link w:val="Heading2Char"/>
    <w:uiPriority w:val="9"/>
    <w:qFormat/>
    <w:rsid w:val="00195691"/>
    <w:pPr>
      <w:tabs>
        <w:tab w:val="clear" w:pos="1440"/>
      </w:tabs>
      <w:spacing w:before="225" w:after="225"/>
      <w:outlineLvl w:val="1"/>
    </w:pPr>
    <w:rPr>
      <w:rFonts w:ascii="Roboto" w:hAnsi="Roboto"/>
      <w:color w:val="5A2A82"/>
      <w:sz w:val="45"/>
      <w:szCs w:val="45"/>
    </w:rPr>
  </w:style>
  <w:style w:type="paragraph" w:styleId="Heading3">
    <w:name w:val="heading 3"/>
    <w:basedOn w:val="Normal"/>
    <w:link w:val="Heading3Char"/>
    <w:uiPriority w:val="9"/>
    <w:qFormat/>
    <w:rsid w:val="00195691"/>
    <w:pPr>
      <w:tabs>
        <w:tab w:val="clear" w:pos="1440"/>
      </w:tabs>
      <w:spacing w:before="225" w:after="225"/>
      <w:outlineLvl w:val="2"/>
    </w:pPr>
    <w:rPr>
      <w:rFonts w:ascii="Roboto" w:hAnsi="Roboto"/>
      <w:color w:val="5A2A82"/>
      <w:sz w:val="39"/>
      <w:szCs w:val="39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27F6A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827F6A"/>
    <w:rPr>
      <w:rFonts w:ascii="Lucida Grande" w:hAnsi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5B2DF5"/>
    <w:rPr>
      <w:strike w:val="0"/>
      <w:dstrike w:val="0"/>
      <w:color w:val="316ACA"/>
      <w:u w:val="none"/>
      <w:effect w:val="none"/>
      <w:shd w:val="clear" w:color="auto" w:fill="auto"/>
    </w:rPr>
  </w:style>
  <w:style w:type="paragraph" w:styleId="NormalWeb">
    <w:name w:val="Normal (Web)"/>
    <w:basedOn w:val="Normal"/>
    <w:uiPriority w:val="99"/>
    <w:semiHidden/>
    <w:unhideWhenUsed/>
    <w:rsid w:val="005B2DF5"/>
    <w:pPr>
      <w:tabs>
        <w:tab w:val="clear" w:pos="1440"/>
      </w:tabs>
      <w:spacing w:after="150"/>
    </w:pPr>
    <w:rPr>
      <w:rFonts w:ascii="Times New Roman" w:hAnsi="Times New Roman"/>
      <w:sz w:val="23"/>
      <w:szCs w:val="23"/>
    </w:rPr>
  </w:style>
  <w:style w:type="character" w:customStyle="1" w:styleId="Heading2Char">
    <w:name w:val="Heading 2 Char"/>
    <w:basedOn w:val="DefaultParagraphFont"/>
    <w:link w:val="Heading2"/>
    <w:uiPriority w:val="9"/>
    <w:rsid w:val="00195691"/>
    <w:rPr>
      <w:rFonts w:ascii="Roboto" w:hAnsi="Roboto"/>
      <w:color w:val="5A2A82"/>
      <w:sz w:val="45"/>
      <w:szCs w:val="45"/>
    </w:rPr>
  </w:style>
  <w:style w:type="character" w:customStyle="1" w:styleId="Heading3Char">
    <w:name w:val="Heading 3 Char"/>
    <w:basedOn w:val="DefaultParagraphFont"/>
    <w:link w:val="Heading3"/>
    <w:uiPriority w:val="9"/>
    <w:rsid w:val="00195691"/>
    <w:rPr>
      <w:rFonts w:ascii="Roboto" w:hAnsi="Roboto"/>
      <w:color w:val="5A2A82"/>
      <w:sz w:val="39"/>
      <w:szCs w:val="39"/>
    </w:rPr>
  </w:style>
  <w:style w:type="character" w:customStyle="1" w:styleId="desc">
    <w:name w:val="desc"/>
    <w:basedOn w:val="DefaultParagraphFont"/>
    <w:rsid w:val="00195691"/>
  </w:style>
  <w:style w:type="character" w:customStyle="1" w:styleId="inner-text2">
    <w:name w:val="inner-text2"/>
    <w:basedOn w:val="DefaultParagraphFont"/>
    <w:rsid w:val="001956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357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851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877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4029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91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5325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6093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20287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6082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4208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5234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88043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468619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56075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63334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6635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92126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0013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33564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32829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01153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266882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84388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711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067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25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352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636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5178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6239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4118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88033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97015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62888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3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2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corpcomms@synopsys.com" TargetMode="External"/><Relationship Id="rId5" Type="http://schemas.openxmlformats.org/officeDocument/2006/relationships/styles" Target="styles.xml"/><Relationship Id="rId15" Type="http://schemas.openxmlformats.org/officeDocument/2006/relationships/hyperlink" Target="https://www.synopsys.com/company/legal/trademarks-brands.html" TargetMode="Externa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synopsys.com/company/legal/logos-usage.html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onical\Downloads\Mountain%20View,%20CA%20Letterhead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FF5C4DF-5E0D-40DA-860A-946BE09BFF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ACE955A-E69B-4271-B394-E27FC182A78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FE37E44-7A56-41F4-8F76-3C1408195D4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Mountain View, CA Letterhead.dot</Template>
  <TotalTime>1</TotalTime>
  <Pages>1</Pages>
  <Words>146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This is the letterhead template</vt:lpstr>
    </vt:vector>
  </TitlesOfParts>
  <Company>Synopsys</Company>
  <LinksUpToDate>false</LinksUpToDate>
  <CharactersWithSpaces>978</CharactersWithSpaces>
  <SharedDoc>false</SharedDoc>
  <HLinks>
    <vt:vector size="6" baseType="variant">
      <vt:variant>
        <vt:i4>3342401</vt:i4>
      </vt:variant>
      <vt:variant>
        <vt:i4>2048</vt:i4>
      </vt:variant>
      <vt:variant>
        <vt:i4>1025</vt:i4>
      </vt:variant>
      <vt:variant>
        <vt:i4>1</vt:i4>
      </vt:variant>
      <vt:variant>
        <vt:lpwstr>csXXXX_Letterhead-ORA-Boxborough-clr-5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This is the letterhead template</dc:title>
  <dc:creator>Monica Marmie</dc:creator>
  <cp:lastModifiedBy>Monica Marmie</cp:lastModifiedBy>
  <cp:revision>3</cp:revision>
  <dcterms:created xsi:type="dcterms:W3CDTF">2017-07-05T19:13:00Z</dcterms:created>
  <dcterms:modified xsi:type="dcterms:W3CDTF">2017-07-05T19:16:00Z</dcterms:modified>
</cp:coreProperties>
</file>